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Mini FRC （mFRC）比赛规则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1 场地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场地为微缩FRC场地。长宽为3.6米X1.8米。场地中央有白色分界线，双方庭院前各布置有五种障碍（分别是壁垒、低杆、单向门、河道和拒马）。高塔下有左右2个低处得分区，上方（40厘米以上）有3个高处得分区。在高处得分区下方（40厘米高度）有一个横杆。比赛开始时，机器人放置在场地中间区域，背对并离开中央分界线，朝向要进攻的障碍。 中央分界线上有6个预置的球（大小为直径6厘米的软球）。每个机器人上可以预置一个球。如果不预置这个球，必须将它拿出场外。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场中世纪的攻城战。比赛采用联盟制，2队一个联盟，分为红蓝双方。机器人突破障碍，达到对方高塔之下投射石球。机器人可以在场地内拾球，也可以回到己方场地的秘道尽头，由队员手动放入球（但不可以触碰机器人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688340</wp:posOffset>
                </wp:positionV>
                <wp:extent cx="293370" cy="989330"/>
                <wp:effectExtent l="5080" t="4445" r="635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3305" y="2791460"/>
                          <a:ext cx="293370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红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方庭院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15pt;margin-top:54.2pt;height:77.9pt;width:23.1pt;z-index:251658240;mso-width-relative:page;mso-height-relative:page;" fillcolor="#FFFFFF [3201]" filled="t" stroked="t" coordsize="21600,21600" o:gfxdata="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YgzltcAAAALAQAADwAAAAAAAAABACAA&#10;AAAiAAAAZHJzL2Rvd25yZXYueG1sUEsBAhQAFAAAAAgAh07iQALyMYtHAgAAd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红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方庭院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671830</wp:posOffset>
                </wp:positionV>
                <wp:extent cx="293370" cy="989330"/>
                <wp:effectExtent l="5080" t="4445" r="635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蓝方庭院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4pt;margin-top:52.9pt;height:77.9pt;width:23.1pt;z-index:251659264;mso-width-relative:page;mso-height-relative:page;" fillcolor="#FFFFFF [3201]" filled="t" stroked="t" coordsize="21600,21600" o:gfxdata="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yebXM1QAAAAsBAAAPAAAAAAAAAAEAIAAAACIAAABkcnMvZG93&#10;bnJldi54bWxQSwECFAAUAAAACACHTuJAR2O8BTwCAABo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蓝方庭院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187960</wp:posOffset>
                </wp:positionV>
                <wp:extent cx="1149985" cy="278130"/>
                <wp:effectExtent l="4445" t="4445" r="762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6005" y="2277110"/>
                          <a:ext cx="114998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蓝方秘道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1pt;margin-top:14.8pt;height:21.9pt;width:90.55pt;z-index:251660288;mso-width-relative:page;mso-height-relative:page;" fillcolor="#FFFFFF [3201]" filled="t" stroked="t" coordsize="21600,21600" o:gfxdata="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ANpm9YAAAAJAQAADwAAAAAAAAABACAA&#10;AAAiAAAAZHJzL2Rvd25yZXYueG1sUEsBAhQAFAAAAAgAh07iQIsifml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蓝方秘道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1754505</wp:posOffset>
                </wp:positionV>
                <wp:extent cx="1149985" cy="278130"/>
                <wp:effectExtent l="4445" t="4445" r="762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红方秘道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5pt;margin-top:138.15pt;height:21.9pt;width:90.55pt;z-index:251663360;mso-width-relative:page;mso-height-relative:page;" fillcolor="#FFFFFF [3201]" filled="t" stroked="t" coordsize="21600,21600" o:gfxdata="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f+B7XAAAACwEAAA8AAAAAAAAAAQAgAAAAIgAAAGRy&#10;cy9kb3ducmV2LnhtbFBLAQIUABQAAAAIAIdO4kDCMO8+PwIAAGk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红方秘道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5420" cy="2268220"/>
            <wp:effectExtent l="0" t="0" r="11430" b="177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 得分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越障碍: 机器人从中间地带出发，经某一障碍表面（或下方）越过，并投影完全落入对方庭院中，视为一次穿越。此障碍生命值减1。某一障碍2次被穿越，则失效（不再计分）。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突破防线：5个障碍中的4个生命值为0，则该方防线视为被突破。每过一次障碍为2分； 防线被突破得10分，并获得一个排名分。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进球：将球投入低处得分区或高处得分区，分别得2分或5分。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占领：我方机器人占据对方高塔下的斜坡，完全脱离地面。以比赛结束5秒后的状态为准。占领每台机器人5分。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攀登：最后20秒时间里，机器人悬挂在高塔上的横杆上，完全离开地面并高于低处得分区的上沿（轮子除外）。攀登机器人每台15分。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削弱：每个高塔一开始有4点生命值。每进一球少一个生命值。在生命值降低到0或以下时，该高塔被视为削弱。高塔被消弱并且2台机器人都占领高塔下方，则额外获得一个排名分。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比赛分值较高的一方，获胜。并获得2个排名分。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前15秒自动阶段得分加倍。如果没有突破障碍，接近障碍（机器人的任意部分投影在障碍上）也得2分。一台机器人在自动阶段只能过一个障碍。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如果比分相同，则犯规较少的一方获胜。如果犯规相同，则自动阶段得分较多的一方获胜。如果双方平局，则各得一个排名分。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3302635</wp:posOffset>
                </wp:positionV>
                <wp:extent cx="878840" cy="322580"/>
                <wp:effectExtent l="4445" t="4445" r="12065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低处得分区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pt;margin-top:260.05pt;height:25.4pt;width:69.2pt;z-index:251673600;mso-width-relative:page;mso-height-relative:page;" fillcolor="#FFFFFF [3201]" filled="t" stroked="t" coordsize="21600,21600" o:gfxdata="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NR3QHWAAAACgEAAA8AAAAAAAAAAQAgAAAAIgAAAGRycy9k&#10;b3ducmV2LnhtbFBLAQIUABQAAAAIAIdO4kA4DpbS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低处得分区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1267460</wp:posOffset>
                </wp:positionV>
                <wp:extent cx="878840" cy="322580"/>
                <wp:effectExtent l="4445" t="4445" r="1206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2715" y="2181860"/>
                          <a:ext cx="87884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高处得分区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45pt;margin-top:99.8pt;height:25.4pt;width:69.2pt;z-index:251665408;mso-width-relative:page;mso-height-relative:page;" fillcolor="#FFFFFF [3201]" filled="t" stroked="t" coordsize="21600,21600" o:gfxdata="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Ecvs1wAAAAoBAAAPAAAAAAAAAAEA&#10;IAAAACIAAABkcnMvZG93bnJldi54bWxQSwECFAAUAAAACACHTuJAR67nWUkCAAB0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高处得分区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2681605</wp:posOffset>
                </wp:positionV>
                <wp:extent cx="886460" cy="314960"/>
                <wp:effectExtent l="4445" t="4445" r="23495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2860" y="3596005"/>
                          <a:ext cx="88646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 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8pt;margin-top:211.15pt;height:24.8pt;width:69.8pt;z-index:251664384;mso-width-relative:page;mso-height-relative:page;" fillcolor="#FFFFFF [3201]" filled="t" stroked="t" coordsize="21600,21600" o:gfxdata="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dpgCg2AAAAAsBAAAPAAAAAAAAAAEAIAAA&#10;ACIAAABkcnMvZG93bnJldi54bWxQSwECFAAUAAAACACHTuJAUID8pUUCAAB0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40 厘米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09515" cy="4323715"/>
            <wp:effectExtent l="0" t="0" r="635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432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 机器人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机器人放置在场地上必须为初始状态（20X20X30厘米），且不得遗留除机器人以外的其他物品。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机器人在比赛开始后展开的尺寸可以为30X30X30厘米（最后20秒除外）。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机器人仅限最多4个马达，用一块12V以下的电池供电。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4、机器人不得使用易飞溅的液体或易散落的材料制作。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5、机器人轮子或底盘不得损伤地板。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6、机器人四周应有明显的红蓝联盟及队号标志。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 比赛过程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自动阶段（15秒）：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机器人不得越过中线，如有违犯则计犯规一次（为对方加5分）； 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机器人碰触对方机器人，增加一次犯规且对方机器人自动越过相邻障碍。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3、比赛自动阶段，启动后15秒内不可以触碰遥控器。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手动阶段（2分45秒）：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机器人一次只能操作一个球； （操作指携带、推动、抛射等）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比赛开始后只允许有一个机器人在自家庭院防守；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机器人不得触碰对方秘密通道中的机器人，无论是由何方引起。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机器人不得触碰对方正在越过障碍的机器人，无论是向哪个方向越过障碍。（只要机器人的任何投影处在障碍中，就被视为正在穿越）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及时清理塔中的球并投入场内。自己方的塔内不得超过6个球。每超一个计一次犯规。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不得将机械臂伸入对方机器人内部。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不得联合1台以上机器人阻碍交通。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触碰机器人到一个死角，不得超过5秒，并马上离开1米以上。如有违犯，每5秒计一次犯规。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不得触碰翻倒的对方机器人。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手动阶段最后20秒，在自家庭院不得触碰对方机器人。如有违犯，则对方机器人自动视为攀登成功。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机器人只有处在对方庭院中才能发射球。其它位置的发射都被认为是技术犯规（给对方加5分，并给对方的塔的生命值加1）。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机器人不得完全从低杆的上方穿越。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从高塔中取出的球及场外的球，只能放入邻近的秘道中。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排名赛前8名进入最后的选择联盟的机会。被选中的队如果拒绝加盟，则不可以再被其他队伍选择（只可自己选择联盟，比如第一名选第三名，第三名拒绝后，不可以被第二名选。但可以组建自己的联盟）。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决赛阶段三局两胜制。不再计算排名分。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 基地/场地安全规则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不得跑，跳或打闹；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基地区不得饮食。饮用水必须密封且远离机器人、电脑。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所有参赛人员不得有影响他人工作或安全的言行。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上场队员必须戴护目镜。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在操作机器人时，请确保储能装置的能量已经释放。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物料及器材及时清理，保持基地整洁。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工具区的工具使用完毕立即归还。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穿合适的比赛服装，保护不受伤害。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任何时候不得踩踏或跨越障碍。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举止文明，尊重对手，团结队友。尊敬师长。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每队有指定的安全员，负责监督安全规则执行。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附录：障碍图解 （尺寸为图示尺寸的1/4）：</w:t>
      </w:r>
    </w:p>
    <w:p>
      <w:pPr>
        <w:widowControl w:val="0"/>
        <w:numPr>
          <w:ilvl w:val="0"/>
          <w:numId w:val="0"/>
        </w:num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4050030</wp:posOffset>
                </wp:positionV>
                <wp:extent cx="4667250" cy="348615"/>
                <wp:effectExtent l="0" t="0" r="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壁垒                                           拒马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318.9pt;height:27.45pt;width:367.5pt;z-index:251692032;mso-width-relative:page;mso-height-relative:page;" fillcolor="#FFFFFF [3201]" filled="t" stroked="f" coordsize="21600,21600" o:gfxdata="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JlGpjUAAAACgEAAA8AAAAAAAAAAQAgAAAAIgAAAGRycy9kb3ducmV2LnhtbFBL&#10;AQIUABQAAAAIAIdO4kC1UAOLMwIAAEM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壁垒                                           拒马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1889760</wp:posOffset>
                </wp:positionV>
                <wp:extent cx="4667250" cy="348615"/>
                <wp:effectExtent l="0" t="0" r="0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9405" y="7698105"/>
                          <a:ext cx="466725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单向门                                             河道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5pt;margin-top:148.8pt;height:27.45pt;width:367.5pt;z-index:251674624;mso-width-relative:page;mso-height-relative:page;" fillcolor="#FFFFFF [3201]" filled="t" stroked="f" coordsize="21600,21600" o:gfxdata="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3Cy1HWAAAACgEAAA8AAAAAAAAAAQAgAAAAIgAAAGRy&#10;cy9kb3ducmV2LnhtbFBLAQIUABQAAAAIAIdO4kByMj7bQAIAAE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单向门                                             河道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315210" cy="1844675"/>
            <wp:effectExtent l="0" t="0" r="8890" b="31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31135" cy="1772285"/>
            <wp:effectExtent l="0" t="0" r="12065" b="1841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0005" cy="1807845"/>
            <wp:effectExtent l="0" t="0" r="10795" b="190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06980" cy="1990725"/>
            <wp:effectExtent l="0" t="0" r="762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059430" cy="2161540"/>
            <wp:effectExtent l="0" t="0" r="762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Files\\1106892016\\Image\\Group\\Image1\\@63K`[D@}1}G[XPVDWK]`J9.png"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04910" cy="3474085"/>
            <wp:effectExtent l="0" t="0" r="12065" b="15240"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04910" cy="347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E92A"/>
    <w:multiLevelType w:val="singleLevel"/>
    <w:tmpl w:val="57D7E9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D7EC9B"/>
    <w:multiLevelType w:val="singleLevel"/>
    <w:tmpl w:val="57D7EC9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D7EEF0"/>
    <w:multiLevelType w:val="singleLevel"/>
    <w:tmpl w:val="57D7EEF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D7F175"/>
    <w:multiLevelType w:val="singleLevel"/>
    <w:tmpl w:val="57D7F17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E3716E"/>
    <w:multiLevelType w:val="singleLevel"/>
    <w:tmpl w:val="57E371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4CCA"/>
    <w:rsid w:val="03793C9D"/>
    <w:rsid w:val="06FA4CCA"/>
    <w:rsid w:val="07E966CE"/>
    <w:rsid w:val="12BF0BDA"/>
    <w:rsid w:val="138A44DB"/>
    <w:rsid w:val="18AC3021"/>
    <w:rsid w:val="30EA248A"/>
    <w:rsid w:val="390F7DE4"/>
    <w:rsid w:val="427A0D63"/>
    <w:rsid w:val="47E130FD"/>
    <w:rsid w:val="482F57FA"/>
    <w:rsid w:val="5A04661E"/>
    <w:rsid w:val="5AFE3CC9"/>
    <w:rsid w:val="730F01D8"/>
    <w:rsid w:val="733C4288"/>
    <w:rsid w:val="73CD33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1741</Words>
  <Characters>1792</Characters>
  <Lines>0</Lines>
  <Paragraphs>0</Paragraphs>
  <ScaleCrop>false</ScaleCrop>
  <LinksUpToDate>false</LinksUpToDate>
  <CharactersWithSpaces>1809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2016-09-13T11:48:00Z</dcterms:created>
  <dc:creator>Administrator</dc:creator>
  <cp:lastModifiedBy>Administrator</cp:lastModifiedBy>
  <dcterms:modified xsi:type="dcterms:W3CDTF">2017-01-07T07:49:17Z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